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8E6C" w14:textId="75661DA3" w:rsidR="00595360" w:rsidRPr="009D5F78" w:rsidRDefault="00710115" w:rsidP="009D5F78">
      <w:pPr>
        <w:jc w:val="center"/>
        <w:rPr>
          <w:rFonts w:ascii="KBH Tekst" w:hAnsi="KBH Tekst"/>
          <w:b/>
          <w:bCs/>
          <w:sz w:val="32"/>
          <w:szCs w:val="32"/>
        </w:rPr>
      </w:pPr>
      <w:r w:rsidRPr="009D5F78">
        <w:rPr>
          <w:rFonts w:ascii="KBH Tekst" w:hAnsi="KBH Tekst"/>
          <w:b/>
          <w:bCs/>
          <w:sz w:val="32"/>
          <w:szCs w:val="32"/>
        </w:rPr>
        <w:t>Noter og links til oplæg af Malene Friis Andersen</w:t>
      </w:r>
    </w:p>
    <w:p w14:paraId="482FC684" w14:textId="631C8277" w:rsidR="00710115" w:rsidRDefault="00710115" w:rsidP="009D5F78">
      <w:pPr>
        <w:jc w:val="center"/>
        <w:rPr>
          <w:rFonts w:ascii="KBH Tekst" w:hAnsi="KBH Tekst"/>
        </w:rPr>
      </w:pPr>
      <w:r w:rsidRPr="009D5F78">
        <w:rPr>
          <w:rFonts w:ascii="KBH Tekst" w:hAnsi="KBH Tekst"/>
        </w:rPr>
        <w:t>Det kunne være så godt – Hvordan samarbejder vi om indflydelse i arbejdet</w:t>
      </w:r>
    </w:p>
    <w:p w14:paraId="3BE9C4FC" w14:textId="530EAF40" w:rsidR="009D5F78" w:rsidRPr="009D5F78" w:rsidRDefault="009D5F78" w:rsidP="009D5F78">
      <w:pPr>
        <w:jc w:val="center"/>
        <w:rPr>
          <w:rFonts w:ascii="KBH Tekst" w:hAnsi="KBH Tekst"/>
        </w:rPr>
      </w:pPr>
      <w:r>
        <w:rPr>
          <w:rFonts w:ascii="KBH Tekst" w:hAnsi="KBH Tekst"/>
        </w:rPr>
        <w:t>13. januar 2025 kl. 13-16</w:t>
      </w:r>
    </w:p>
    <w:p w14:paraId="5A70416D" w14:textId="77777777" w:rsidR="00710115" w:rsidRPr="009D5F78" w:rsidRDefault="00710115">
      <w:pPr>
        <w:rPr>
          <w:rFonts w:ascii="KBH Tekst" w:hAnsi="KBH Tekst"/>
        </w:rPr>
      </w:pPr>
    </w:p>
    <w:p w14:paraId="2D11E255" w14:textId="77777777" w:rsidR="00710115" w:rsidRPr="009D5F78" w:rsidRDefault="00710115">
      <w:pPr>
        <w:rPr>
          <w:rFonts w:ascii="KBH Tekst" w:hAnsi="KBH Tekst"/>
        </w:rPr>
      </w:pPr>
    </w:p>
    <w:p w14:paraId="361516DC" w14:textId="7FDE5B6E" w:rsidR="00710115" w:rsidRPr="009D5F78" w:rsidRDefault="00710115">
      <w:pPr>
        <w:rPr>
          <w:rFonts w:ascii="KBH Tekst" w:hAnsi="KBH Tekst"/>
        </w:rPr>
      </w:pPr>
      <w:r w:rsidRPr="009D5F78">
        <w:rPr>
          <w:rFonts w:ascii="KBH Tekst" w:hAnsi="KBH Tekst"/>
        </w:rPr>
        <w:t xml:space="preserve">Det er ikke muligt at dele </w:t>
      </w:r>
      <w:r w:rsidR="009D5F78">
        <w:rPr>
          <w:rFonts w:ascii="KBH Tekst" w:hAnsi="KBH Tekst"/>
        </w:rPr>
        <w:t xml:space="preserve">hele </w:t>
      </w:r>
      <w:r w:rsidRPr="009D5F78">
        <w:rPr>
          <w:rFonts w:ascii="KBH Tekst" w:hAnsi="KBH Tekst"/>
        </w:rPr>
        <w:t>Malenes oplæg på denne hjemmeside</w:t>
      </w:r>
      <w:r w:rsidR="009D5F78">
        <w:rPr>
          <w:rFonts w:ascii="KBH Tekst" w:hAnsi="KBH Tekst"/>
        </w:rPr>
        <w:t>. Hele o</w:t>
      </w:r>
      <w:r w:rsidRPr="009D5F78">
        <w:rPr>
          <w:rFonts w:ascii="KBH Tekst" w:hAnsi="KBH Tekst"/>
        </w:rPr>
        <w:t>plægget tog afsæt i Malenes Bog: Det kunne være så godt. Bogen kan lånes på biblioteket</w:t>
      </w:r>
    </w:p>
    <w:p w14:paraId="7CAF1A4B" w14:textId="77777777" w:rsidR="00710115" w:rsidRPr="009D5F78" w:rsidRDefault="00710115">
      <w:pPr>
        <w:rPr>
          <w:rFonts w:ascii="KBH Tekst" w:hAnsi="KBH Tekst"/>
        </w:rPr>
      </w:pPr>
    </w:p>
    <w:p w14:paraId="42C2296C" w14:textId="1AEBC022" w:rsidR="009D5F78" w:rsidRDefault="00710115" w:rsidP="009D5F78">
      <w:pPr>
        <w:rPr>
          <w:rFonts w:ascii="KBH Tekst" w:hAnsi="KBH Tekst"/>
          <w:b/>
          <w:bCs/>
        </w:rPr>
      </w:pPr>
      <w:r w:rsidRPr="009D5F78">
        <w:rPr>
          <w:rFonts w:ascii="KBH Tekst" w:hAnsi="KBH Tekst"/>
          <w:b/>
          <w:bCs/>
        </w:rPr>
        <w:t>Malene</w:t>
      </w:r>
      <w:r w:rsidR="00026FB4" w:rsidRPr="009D5F78">
        <w:rPr>
          <w:rFonts w:ascii="KBH Tekst" w:hAnsi="KBH Tekst"/>
          <w:b/>
          <w:bCs/>
        </w:rPr>
        <w:t xml:space="preserve"> Friis Andersens</w:t>
      </w:r>
      <w:r w:rsidRPr="009D5F78">
        <w:rPr>
          <w:rFonts w:ascii="KBH Tekst" w:hAnsi="KBH Tekst"/>
          <w:b/>
          <w:bCs/>
        </w:rPr>
        <w:t xml:space="preserve"> ideer til redskaber vi kan bruge til at fremme indflydelsen på vores </w:t>
      </w:r>
      <w:r w:rsidR="006E228B" w:rsidRPr="009D5F78">
        <w:rPr>
          <w:rFonts w:ascii="KBH Tekst" w:hAnsi="KBH Tekst"/>
          <w:b/>
          <w:bCs/>
        </w:rPr>
        <w:t>arbejdspladser</w:t>
      </w:r>
    </w:p>
    <w:p w14:paraId="27E428DB" w14:textId="77777777" w:rsidR="009D5F78" w:rsidRDefault="009D5F78" w:rsidP="006E228B">
      <w:pPr>
        <w:rPr>
          <w:rFonts w:ascii="KBH Tekst" w:hAnsi="KBH Tekst"/>
          <w:b/>
          <w:bCs/>
        </w:rPr>
      </w:pPr>
    </w:p>
    <w:p w14:paraId="10393E06" w14:textId="77777777" w:rsidR="007F5CD3" w:rsidRPr="009D5F78" w:rsidRDefault="007F5CD3" w:rsidP="006E228B">
      <w:pPr>
        <w:rPr>
          <w:rFonts w:ascii="KBH Tekst" w:hAnsi="KBH Tekst"/>
          <w:b/>
          <w:bCs/>
        </w:rPr>
      </w:pPr>
    </w:p>
    <w:p w14:paraId="54CDD45D" w14:textId="77777777" w:rsidR="009D5F78" w:rsidRPr="00A91B57" w:rsidRDefault="00026FB4" w:rsidP="006E228B">
      <w:pPr>
        <w:pStyle w:val="Listeafsnit"/>
        <w:numPr>
          <w:ilvl w:val="0"/>
          <w:numId w:val="1"/>
        </w:numPr>
        <w:rPr>
          <w:rStyle w:val="Hyperlink"/>
          <w:rFonts w:ascii="KBH Tekst" w:hAnsi="KBH Tekst"/>
          <w:color w:val="auto"/>
          <w:u w:val="none"/>
        </w:rPr>
      </w:pPr>
      <w:r w:rsidRPr="009D5F78">
        <w:rPr>
          <w:rFonts w:ascii="KBH Tekst" w:hAnsi="KBH Tekst"/>
        </w:rPr>
        <w:t>De er udviklet BFA – Branche</w:t>
      </w:r>
      <w:r w:rsidR="009D5F78" w:rsidRPr="009D5F78">
        <w:rPr>
          <w:rFonts w:ascii="KBH Tekst" w:hAnsi="KBH Tekst"/>
        </w:rPr>
        <w:t xml:space="preserve"> F</w:t>
      </w:r>
      <w:r w:rsidRPr="009D5F78">
        <w:rPr>
          <w:rFonts w:ascii="KBH Tekst" w:hAnsi="KBH Tekst"/>
        </w:rPr>
        <w:t xml:space="preserve">ællesskabet </w:t>
      </w:r>
      <w:r w:rsidR="009D5F78" w:rsidRPr="009D5F78">
        <w:rPr>
          <w:rFonts w:ascii="KBH Tekst" w:hAnsi="KBH Tekst"/>
        </w:rPr>
        <w:t>A</w:t>
      </w:r>
      <w:r w:rsidRPr="009D5F78">
        <w:rPr>
          <w:rFonts w:ascii="KBH Tekst" w:hAnsi="KBH Tekst"/>
        </w:rPr>
        <w:t xml:space="preserve">rbejdsmiljø under titlen Indflydelse, udvikling og arbejdsfællesskaber. De findes her: </w:t>
      </w:r>
      <w:hyperlink r:id="rId8" w:history="1">
        <w:r w:rsidRPr="009D5F78">
          <w:rPr>
            <w:rStyle w:val="Hyperlink"/>
            <w:rFonts w:ascii="KBH Tekst" w:hAnsi="KBH Tekst"/>
          </w:rPr>
          <w:t>https://www.godtarbejdsmiljo.dk/temam%C3%B8derindflydelse</w:t>
        </w:r>
      </w:hyperlink>
    </w:p>
    <w:p w14:paraId="6E0E489A" w14:textId="3C23DFED" w:rsidR="00B24C7E" w:rsidRPr="007F5CD3" w:rsidRDefault="00B24C7E" w:rsidP="007F5CD3">
      <w:pPr>
        <w:rPr>
          <w:rFonts w:ascii="KBH Tekst" w:hAnsi="KBH Tekst"/>
        </w:rPr>
      </w:pPr>
    </w:p>
    <w:p w14:paraId="0FC9730A" w14:textId="77777777" w:rsidR="009D5F78" w:rsidRDefault="009D5F78" w:rsidP="009D5F78">
      <w:pPr>
        <w:pStyle w:val="Listeafsnit"/>
        <w:rPr>
          <w:rFonts w:ascii="KBH Tekst" w:hAnsi="KBH Tekst"/>
        </w:rPr>
      </w:pPr>
    </w:p>
    <w:p w14:paraId="195B8A30" w14:textId="0D8909F9" w:rsidR="00026FB4" w:rsidRDefault="009D5F78" w:rsidP="009D5F78">
      <w:pPr>
        <w:pStyle w:val="Listeafsnit"/>
        <w:numPr>
          <w:ilvl w:val="0"/>
          <w:numId w:val="1"/>
        </w:numPr>
        <w:rPr>
          <w:rFonts w:ascii="KBH Tekst" w:hAnsi="KBH Tekst"/>
        </w:rPr>
      </w:pPr>
      <w:r>
        <w:rPr>
          <w:rFonts w:ascii="KBH Tekst" w:hAnsi="KBH Tekst"/>
        </w:rPr>
        <w:t>R</w:t>
      </w:r>
      <w:r w:rsidR="00026FB4" w:rsidRPr="009D5F78">
        <w:rPr>
          <w:rFonts w:ascii="KBH Tekst" w:hAnsi="KBH Tekst"/>
        </w:rPr>
        <w:t>igshospitalet</w:t>
      </w:r>
      <w:r>
        <w:rPr>
          <w:rFonts w:ascii="KBH Tekst" w:hAnsi="KBH Tekst"/>
        </w:rPr>
        <w:t>s guide til gode møder</w:t>
      </w:r>
      <w:r w:rsidR="00026FB4" w:rsidRPr="009D5F78">
        <w:rPr>
          <w:rFonts w:ascii="KBH Tekst" w:hAnsi="KBH Tekst"/>
        </w:rPr>
        <w:t xml:space="preserve">: </w:t>
      </w:r>
      <w:hyperlink r:id="rId9" w:history="1">
        <w:r w:rsidR="00026FB4" w:rsidRPr="009D5F78">
          <w:rPr>
            <w:rStyle w:val="Hyperlink"/>
            <w:rFonts w:ascii="KBH Tekst" w:hAnsi="KBH Tekst"/>
          </w:rPr>
          <w:t>moedeguide.pdf</w:t>
        </w:r>
      </w:hyperlink>
    </w:p>
    <w:p w14:paraId="39F03BB7" w14:textId="515364F0" w:rsidR="00710115" w:rsidRPr="009D5F78" w:rsidRDefault="00710115">
      <w:pPr>
        <w:rPr>
          <w:rFonts w:ascii="KBH Tekst" w:hAnsi="KBH Tekst"/>
        </w:rPr>
      </w:pPr>
    </w:p>
    <w:p w14:paraId="51C776E6" w14:textId="2E8B40B3" w:rsidR="00710115" w:rsidRPr="009D5F78" w:rsidRDefault="00710115">
      <w:pPr>
        <w:rPr>
          <w:rFonts w:ascii="KBH Tekst" w:hAnsi="KBH Tekst"/>
        </w:rPr>
      </w:pPr>
    </w:p>
    <w:sectPr w:rsidR="00710115" w:rsidRPr="009D5F7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07289"/>
    <w:multiLevelType w:val="hybridMultilevel"/>
    <w:tmpl w:val="1FA2E0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81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15"/>
    <w:rsid w:val="00026FB4"/>
    <w:rsid w:val="00431D6B"/>
    <w:rsid w:val="00595360"/>
    <w:rsid w:val="006E228B"/>
    <w:rsid w:val="00710115"/>
    <w:rsid w:val="007F5CD3"/>
    <w:rsid w:val="0089195F"/>
    <w:rsid w:val="008D1DCC"/>
    <w:rsid w:val="0097521A"/>
    <w:rsid w:val="009D5F78"/>
    <w:rsid w:val="00A91B57"/>
    <w:rsid w:val="00B24C7E"/>
    <w:rsid w:val="00D7624B"/>
    <w:rsid w:val="00E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9DDF"/>
  <w15:chartTrackingRefBased/>
  <w15:docId w15:val="{5679F68F-5B1E-4312-AA94-B604560C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10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0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101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0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01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0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0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0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0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0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0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01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01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01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01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01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01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01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10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10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10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10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10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101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101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101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10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101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101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026FB4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26FB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7F5CD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godtarbejdsmiljo.dk%2Ftemam%25C3%25B8derindflydelse&amp;data=05%7C02%7C%7Cd998c560290a41a3b80a08dd34a91202%7C769058ab4487418f8b6cf4b48243edd7%7C0%7C0%7C638724622924296229%7CUnknown%7CTWFpbGZsb3d8eyJFbXB0eU1hcGkiOnRydWUsIlYiOiIwLjAuMDAwMCIsIlAiOiJXaW4zMiIsIkFOIjoiTWFpbCIsIldUIjoyfQ%3D%3D%7C0%7C%7C%7C&amp;sdata=gJk%2BbpDK05t7WNRtSc%2FxSzHPJ%2BwIyd7tn9Bk7rRY%2BII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igshospitalet.dk/for-fagfolk/viden/arbejdsmiljoe-og-ledelse/Documents/arbejdsmiljoe-og-ledelse/moedeguide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4d8eeb-24f8-467f-90cc-df3424ee83ef">
      <Terms xmlns="http://schemas.microsoft.com/office/infopath/2007/PartnerControls"/>
    </lcf76f155ced4ddcb4097134ff3c332f>
    <eDoc xmlns="f94d8eeb-24f8-467f-90cc-df3424ee83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484935C321654D863AB4477D1B8CA4" ma:contentTypeVersion="18" ma:contentTypeDescription="Opret et nyt dokument." ma:contentTypeScope="" ma:versionID="e994b2644dd85fa5eaf88b8936ba9ef9">
  <xsd:schema xmlns:xsd="http://www.w3.org/2001/XMLSchema" xmlns:xs="http://www.w3.org/2001/XMLSchema" xmlns:p="http://schemas.microsoft.com/office/2006/metadata/properties" xmlns:ns2="f94d8eeb-24f8-467f-90cc-df3424ee83ef" xmlns:ns3="b309af52-531d-4266-b00b-f06ecdbd5409" targetNamespace="http://schemas.microsoft.com/office/2006/metadata/properties" ma:root="true" ma:fieldsID="559e66deb200d709d7934bdbafef8e32" ns2:_="" ns3:_="">
    <xsd:import namespace="f94d8eeb-24f8-467f-90cc-df3424ee83ef"/>
    <xsd:import namespace="b309af52-531d-4266-b00b-f06ecdbd5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d8eeb-24f8-467f-90cc-df3424ee83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9af52-531d-4266-b00b-f06ecdbd5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2D33A-0E31-45AD-A935-32D644EAB9A6}">
  <ds:schemaRefs>
    <ds:schemaRef ds:uri="http://schemas.microsoft.com/office/2006/metadata/properties"/>
    <ds:schemaRef ds:uri="http://schemas.microsoft.com/office/infopath/2007/PartnerControls"/>
    <ds:schemaRef ds:uri="f94d8eeb-24f8-467f-90cc-df3424ee83ef"/>
  </ds:schemaRefs>
</ds:datastoreItem>
</file>

<file path=customXml/itemProps2.xml><?xml version="1.0" encoding="utf-8"?>
<ds:datastoreItem xmlns:ds="http://schemas.openxmlformats.org/officeDocument/2006/customXml" ds:itemID="{77321071-2F0F-4D5F-9C73-C87E60242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880B-CACB-4FAE-BAF5-A6F01E964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d8eeb-24f8-467f-90cc-df3424ee83ef"/>
    <ds:schemaRef ds:uri="b309af52-531d-4266-b00b-f06ecdbd5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177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Werner Gielsager</dc:creator>
  <cp:keywords/>
  <dc:description/>
  <cp:lastModifiedBy>Louise Werner Gielsager</cp:lastModifiedBy>
  <cp:revision>5</cp:revision>
  <dcterms:created xsi:type="dcterms:W3CDTF">2025-01-14T14:10:00Z</dcterms:created>
  <dcterms:modified xsi:type="dcterms:W3CDTF">2025-01-14T14:56:00Z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0x01010014484935C321654D863AB4477D1B8CA4</vt:lpwstr>
  </property>
</Properties>
</file>